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D8FEC" w14:textId="37B43819" w:rsidR="00B16BE5" w:rsidRDefault="004F3C30" w:rsidP="004F3C30">
      <w:pPr>
        <w:jc w:val="center"/>
        <w:rPr>
          <w:b/>
          <w:bCs/>
          <w:sz w:val="32"/>
          <w:szCs w:val="32"/>
          <w:u w:val="single"/>
        </w:rPr>
      </w:pPr>
      <w:r w:rsidRPr="004F3C30">
        <w:rPr>
          <w:b/>
          <w:bCs/>
          <w:sz w:val="32"/>
          <w:szCs w:val="32"/>
          <w:u w:val="single"/>
        </w:rPr>
        <w:t>Game Changers</w:t>
      </w:r>
    </w:p>
    <w:p w14:paraId="2D98481E" w14:textId="69AF7B7D" w:rsidR="004F3C30" w:rsidRPr="009714FD" w:rsidRDefault="009714FD" w:rsidP="009714FD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2D3E42BA" wp14:editId="227672B2">
            <wp:extent cx="4714875" cy="3536417"/>
            <wp:effectExtent l="0" t="0" r="0" b="6985"/>
            <wp:docPr id="6" name="Picture 6" descr="A group of people playing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ople playing in a fiel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277" cy="354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71E95" w14:textId="7E569E43" w:rsidR="004F3C30" w:rsidRPr="009714FD" w:rsidRDefault="004F3C30" w:rsidP="004F3C30">
      <w:pPr>
        <w:jc w:val="center"/>
        <w:rPr>
          <w:rFonts w:ascii="Comic Sans MS" w:hAnsi="Comic Sans MS"/>
          <w:sz w:val="28"/>
          <w:szCs w:val="28"/>
        </w:rPr>
      </w:pPr>
      <w:r w:rsidRPr="009714FD">
        <w:rPr>
          <w:rFonts w:ascii="Comic Sans MS" w:hAnsi="Comic Sans MS"/>
          <w:sz w:val="28"/>
          <w:szCs w:val="28"/>
        </w:rPr>
        <w:t xml:space="preserve">On Tuesday </w:t>
      </w:r>
      <w:r w:rsidR="009714FD" w:rsidRPr="009714FD">
        <w:rPr>
          <w:rFonts w:ascii="Comic Sans MS" w:hAnsi="Comic Sans MS"/>
          <w:sz w:val="28"/>
          <w:szCs w:val="28"/>
        </w:rPr>
        <w:t>21</w:t>
      </w:r>
      <w:r w:rsidR="009714FD" w:rsidRPr="009714FD">
        <w:rPr>
          <w:rFonts w:ascii="Comic Sans MS" w:hAnsi="Comic Sans MS"/>
          <w:sz w:val="28"/>
          <w:szCs w:val="28"/>
          <w:vertAlign w:val="superscript"/>
        </w:rPr>
        <w:t>st</w:t>
      </w:r>
      <w:r w:rsidR="009714FD" w:rsidRPr="009714FD">
        <w:rPr>
          <w:rFonts w:ascii="Comic Sans MS" w:hAnsi="Comic Sans MS"/>
          <w:sz w:val="28"/>
          <w:szCs w:val="28"/>
        </w:rPr>
        <w:t xml:space="preserve"> </w:t>
      </w:r>
      <w:r w:rsidRPr="009714FD">
        <w:rPr>
          <w:rFonts w:ascii="Comic Sans MS" w:hAnsi="Comic Sans MS"/>
          <w:sz w:val="28"/>
          <w:szCs w:val="28"/>
        </w:rPr>
        <w:t xml:space="preserve">March, Class 4 </w:t>
      </w:r>
      <w:r w:rsidR="009714FD" w:rsidRPr="009714FD">
        <w:rPr>
          <w:rFonts w:ascii="Comic Sans MS" w:hAnsi="Comic Sans MS"/>
          <w:sz w:val="28"/>
          <w:szCs w:val="28"/>
        </w:rPr>
        <w:t xml:space="preserve">continued with Game Changers.  </w:t>
      </w:r>
    </w:p>
    <w:p w14:paraId="6833B321" w14:textId="0C214826" w:rsidR="009714FD" w:rsidRDefault="009714FD" w:rsidP="004F3C30">
      <w:pPr>
        <w:jc w:val="center"/>
        <w:rPr>
          <w:rFonts w:ascii="Comic Sans MS" w:hAnsi="Comic Sans MS"/>
          <w:sz w:val="28"/>
          <w:szCs w:val="28"/>
        </w:rPr>
      </w:pPr>
      <w:r w:rsidRPr="009714FD">
        <w:rPr>
          <w:rFonts w:ascii="Comic Sans MS" w:hAnsi="Comic Sans MS"/>
          <w:sz w:val="28"/>
          <w:szCs w:val="28"/>
        </w:rPr>
        <w:t xml:space="preserve">This week the focus was on resilience. We began by considering what it is and when we have shown it. </w:t>
      </w:r>
    </w:p>
    <w:p w14:paraId="73D99632" w14:textId="752AFAF3" w:rsidR="009714FD" w:rsidRPr="009714FD" w:rsidRDefault="009714FD" w:rsidP="004F3C30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2BE0796E" wp14:editId="4F583D6E">
            <wp:extent cx="4600575" cy="3450685"/>
            <wp:effectExtent l="0" t="0" r="0" b="0"/>
            <wp:docPr id="7" name="Picture 7" descr="A group of people playing footbal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group of people playing football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024" cy="3459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F4793" w14:textId="69598953" w:rsidR="009714FD" w:rsidRPr="009714FD" w:rsidRDefault="009714FD" w:rsidP="004F3C30">
      <w:pPr>
        <w:jc w:val="center"/>
        <w:rPr>
          <w:rFonts w:ascii="Comic Sans MS" w:hAnsi="Comic Sans MS"/>
          <w:sz w:val="28"/>
          <w:szCs w:val="28"/>
        </w:rPr>
      </w:pPr>
    </w:p>
    <w:p w14:paraId="2AF61476" w14:textId="426258C3" w:rsidR="009714FD" w:rsidRPr="009714FD" w:rsidRDefault="009714FD" w:rsidP="004F3C30">
      <w:pPr>
        <w:jc w:val="center"/>
        <w:rPr>
          <w:rFonts w:ascii="Comic Sans MS" w:hAnsi="Comic Sans MS"/>
          <w:sz w:val="28"/>
          <w:szCs w:val="28"/>
        </w:rPr>
      </w:pPr>
      <w:r w:rsidRPr="009714FD">
        <w:rPr>
          <w:rFonts w:ascii="Comic Sans MS" w:hAnsi="Comic Sans MS"/>
          <w:sz w:val="28"/>
          <w:szCs w:val="28"/>
        </w:rPr>
        <w:lastRenderedPageBreak/>
        <w:t xml:space="preserve">We discussed the difference between long-term and short-term goals and how reliance will ensure that both are achieved.  </w:t>
      </w:r>
    </w:p>
    <w:p w14:paraId="51F4195D" w14:textId="5ACBB461" w:rsidR="009714FD" w:rsidRPr="009714FD" w:rsidRDefault="00A35D21" w:rsidP="004F3C30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6F712F3F" wp14:editId="53037125">
            <wp:extent cx="4552950" cy="3414964"/>
            <wp:effectExtent l="0" t="0" r="0" b="0"/>
            <wp:docPr id="8" name="Picture 8" descr="A group of kids playing footbal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group of kids playing football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030" cy="3423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E7810" w14:textId="77B1AE11" w:rsidR="009714FD" w:rsidRPr="009714FD" w:rsidRDefault="009714FD" w:rsidP="004F3C30">
      <w:pPr>
        <w:jc w:val="center"/>
        <w:rPr>
          <w:rFonts w:ascii="Comic Sans MS" w:hAnsi="Comic Sans MS"/>
          <w:sz w:val="28"/>
          <w:szCs w:val="28"/>
        </w:rPr>
      </w:pPr>
      <w:r w:rsidRPr="009714FD">
        <w:rPr>
          <w:rFonts w:ascii="Comic Sans MS" w:hAnsi="Comic Sans MS"/>
          <w:sz w:val="28"/>
          <w:szCs w:val="28"/>
        </w:rPr>
        <w:t>The children thought about which sporting stars/athletes had demonstrated resilience. This led on to a discussion about what it means to be inclusive.</w:t>
      </w:r>
    </w:p>
    <w:p w14:paraId="604E8EE3" w14:textId="340CB672" w:rsidR="004F3C30" w:rsidRPr="009714FD" w:rsidRDefault="00A35D21" w:rsidP="004F3C30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50888A00" wp14:editId="77D7B310">
            <wp:extent cx="4495467" cy="3371850"/>
            <wp:effectExtent l="0" t="0" r="635" b="0"/>
            <wp:docPr id="9" name="Picture 9" descr="A group of people playing footbal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group of people playing football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116" cy="3374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61DF9" w14:textId="1DE82054" w:rsidR="004F3C30" w:rsidRPr="009714FD" w:rsidRDefault="009714FD" w:rsidP="009714FD">
      <w:pPr>
        <w:jc w:val="center"/>
        <w:rPr>
          <w:rFonts w:ascii="Comic Sans MS" w:hAnsi="Comic Sans MS"/>
          <w:sz w:val="28"/>
          <w:szCs w:val="28"/>
        </w:rPr>
      </w:pPr>
      <w:r w:rsidRPr="009714FD">
        <w:rPr>
          <w:rFonts w:ascii="Comic Sans MS" w:hAnsi="Comic Sans MS"/>
          <w:sz w:val="28"/>
          <w:szCs w:val="28"/>
        </w:rPr>
        <w:lastRenderedPageBreak/>
        <w:t xml:space="preserve">The next step was to explore PE activities that enabled the children to be both resilient and inclusive. </w:t>
      </w:r>
      <w:r w:rsidR="0015192D" w:rsidRPr="009714FD">
        <w:rPr>
          <w:rFonts w:ascii="Comic Sans MS" w:hAnsi="Comic Sans MS"/>
          <w:sz w:val="28"/>
          <w:szCs w:val="28"/>
        </w:rPr>
        <w:t xml:space="preserve"> </w:t>
      </w:r>
      <w:r w:rsidRPr="009714FD">
        <w:rPr>
          <w:rFonts w:ascii="Comic Sans MS" w:hAnsi="Comic Sans MS"/>
          <w:sz w:val="28"/>
          <w:szCs w:val="28"/>
        </w:rPr>
        <w:t>The main game was ‘Capture the flag’. Neither team won after 40 minutes of continuous attempts – a testament to their resilience.</w:t>
      </w:r>
    </w:p>
    <w:p w14:paraId="6D2CFFDE" w14:textId="5F275D04" w:rsidR="009714FD" w:rsidRPr="009714FD" w:rsidRDefault="00A35D21" w:rsidP="00A35D21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1BDDC098" wp14:editId="73505546">
            <wp:extent cx="5731510" cy="4298950"/>
            <wp:effectExtent l="0" t="0" r="2540" b="6350"/>
            <wp:docPr id="10" name="Picture 10" descr="A group of people playing in a field with trees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group of people playing in a field with trees in th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F3747" w14:textId="0DD74AF5" w:rsidR="0015192D" w:rsidRDefault="0015192D" w:rsidP="004F3C30">
      <w:pPr>
        <w:jc w:val="center"/>
      </w:pPr>
    </w:p>
    <w:p w14:paraId="176351BA" w14:textId="5843134D" w:rsidR="0015192D" w:rsidRDefault="0015192D" w:rsidP="004F3C30">
      <w:pPr>
        <w:jc w:val="center"/>
      </w:pPr>
    </w:p>
    <w:p w14:paraId="20485CCC" w14:textId="131CC033" w:rsidR="0015192D" w:rsidRDefault="0015192D" w:rsidP="004F3C30">
      <w:pPr>
        <w:jc w:val="center"/>
      </w:pPr>
    </w:p>
    <w:p w14:paraId="51061FF2" w14:textId="6078B130" w:rsidR="0015192D" w:rsidRDefault="0015192D" w:rsidP="004F3C30">
      <w:pPr>
        <w:jc w:val="center"/>
      </w:pPr>
    </w:p>
    <w:p w14:paraId="11325B80" w14:textId="53ED07E7" w:rsidR="0015192D" w:rsidRDefault="0015192D" w:rsidP="004F3C30">
      <w:pPr>
        <w:jc w:val="center"/>
      </w:pPr>
    </w:p>
    <w:p w14:paraId="475510EB" w14:textId="46187A39" w:rsidR="0015192D" w:rsidRPr="004F3C30" w:rsidRDefault="0015192D" w:rsidP="004F3C30">
      <w:pPr>
        <w:jc w:val="center"/>
      </w:pPr>
    </w:p>
    <w:sectPr w:rsidR="0015192D" w:rsidRPr="004F3C30" w:rsidSect="004F3C30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30"/>
    <w:rsid w:val="0015192D"/>
    <w:rsid w:val="004F3C30"/>
    <w:rsid w:val="0050565B"/>
    <w:rsid w:val="00794D55"/>
    <w:rsid w:val="009714FD"/>
    <w:rsid w:val="00A35D21"/>
    <w:rsid w:val="00B1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70E9A"/>
  <w15:chartTrackingRefBased/>
  <w15:docId w15:val="{FBCC446F-C312-48C6-9B97-29940E721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2023-03-21T22:05:00Z</dcterms:created>
  <dcterms:modified xsi:type="dcterms:W3CDTF">2023-03-21T22:05:00Z</dcterms:modified>
</cp:coreProperties>
</file>