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28184" w14:textId="1C7F9643" w:rsidR="00ED03EE" w:rsidRDefault="004549EE" w:rsidP="004549EE">
      <w:pPr>
        <w:jc w:val="center"/>
        <w:rPr>
          <w:rFonts w:ascii="Century Gothic" w:hAnsi="Century Gothic"/>
          <w:b/>
          <w:bCs/>
          <w:sz w:val="36"/>
          <w:szCs w:val="36"/>
          <w:u w:val="single"/>
        </w:rPr>
      </w:pPr>
      <w:r w:rsidRPr="004549EE">
        <w:rPr>
          <w:rFonts w:ascii="Century Gothic" w:hAnsi="Century Gothic"/>
          <w:b/>
          <w:bCs/>
          <w:sz w:val="36"/>
          <w:szCs w:val="36"/>
          <w:u w:val="single"/>
        </w:rPr>
        <w:t>Downham Market Cluster Football Tournament</w:t>
      </w:r>
    </w:p>
    <w:p w14:paraId="65B4561D" w14:textId="4B728E1B" w:rsidR="004549EE" w:rsidRDefault="000B1E3F" w:rsidP="004549EE">
      <w:pPr>
        <w:jc w:val="center"/>
        <w:rPr>
          <w:rFonts w:ascii="Century Gothic" w:hAnsi="Century Gothic"/>
          <w:b/>
          <w:bCs/>
          <w:sz w:val="36"/>
          <w:szCs w:val="36"/>
          <w:u w:val="single"/>
        </w:rPr>
      </w:pPr>
      <w:r>
        <w:rPr>
          <w:noProof/>
        </w:rPr>
        <w:drawing>
          <wp:inline distT="0" distB="0" distL="0" distR="0" wp14:anchorId="6ADF945F" wp14:editId="1DA565BC">
            <wp:extent cx="3797773" cy="2837180"/>
            <wp:effectExtent l="3810" t="0" r="0" b="0"/>
            <wp:docPr id="1" name="Picture 1" descr="A picture containing grass,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toy, doll&#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3799771" cy="2838673"/>
                    </a:xfrm>
                    <a:prstGeom prst="rect">
                      <a:avLst/>
                    </a:prstGeom>
                    <a:noFill/>
                    <a:ln>
                      <a:noFill/>
                    </a:ln>
                  </pic:spPr>
                </pic:pic>
              </a:graphicData>
            </a:graphic>
          </wp:inline>
        </w:drawing>
      </w:r>
    </w:p>
    <w:p w14:paraId="28FB0099" w14:textId="6D3C99D6" w:rsidR="004549EE" w:rsidRDefault="004549EE" w:rsidP="004549EE">
      <w:pPr>
        <w:jc w:val="center"/>
        <w:rPr>
          <w:rFonts w:ascii="Century Gothic" w:hAnsi="Century Gothic"/>
          <w:sz w:val="28"/>
          <w:szCs w:val="28"/>
        </w:rPr>
      </w:pPr>
      <w:r>
        <w:rPr>
          <w:rFonts w:ascii="Century Gothic" w:hAnsi="Century Gothic"/>
          <w:sz w:val="28"/>
          <w:szCs w:val="28"/>
        </w:rPr>
        <w:t>Two teams of 6, Denver Dynamos (in red) and Denver Jets (in blue), travelled to Hillcrest Primary School on Friday 14</w:t>
      </w:r>
      <w:r w:rsidRPr="004549EE">
        <w:rPr>
          <w:rFonts w:ascii="Century Gothic" w:hAnsi="Century Gothic"/>
          <w:sz w:val="28"/>
          <w:szCs w:val="28"/>
          <w:vertAlign w:val="superscript"/>
        </w:rPr>
        <w:t>th</w:t>
      </w:r>
      <w:r>
        <w:rPr>
          <w:rFonts w:ascii="Century Gothic" w:hAnsi="Century Gothic"/>
          <w:sz w:val="28"/>
          <w:szCs w:val="28"/>
        </w:rPr>
        <w:t xml:space="preserve"> October to play in a tournament against other schools in the cluster.</w:t>
      </w:r>
    </w:p>
    <w:p w14:paraId="49546E12" w14:textId="6F366780" w:rsidR="004549EE" w:rsidRDefault="000B1E3F" w:rsidP="00852DF0">
      <w:pPr>
        <w:jc w:val="center"/>
        <w:rPr>
          <w:rFonts w:ascii="Century Gothic" w:hAnsi="Century Gothic"/>
          <w:sz w:val="28"/>
          <w:szCs w:val="28"/>
        </w:rPr>
      </w:pPr>
      <w:r>
        <w:rPr>
          <w:noProof/>
        </w:rPr>
        <w:drawing>
          <wp:inline distT="0" distB="0" distL="0" distR="0" wp14:anchorId="0F7ED880" wp14:editId="26E28C1E">
            <wp:extent cx="3721619" cy="2780287"/>
            <wp:effectExtent l="0" t="5715" r="6985" b="6985"/>
            <wp:docPr id="2" name="Picture 2"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726089" cy="2783626"/>
                    </a:xfrm>
                    <a:prstGeom prst="rect">
                      <a:avLst/>
                    </a:prstGeom>
                    <a:noFill/>
                    <a:ln>
                      <a:noFill/>
                    </a:ln>
                  </pic:spPr>
                </pic:pic>
              </a:graphicData>
            </a:graphic>
          </wp:inline>
        </w:drawing>
      </w:r>
    </w:p>
    <w:p w14:paraId="39125D20" w14:textId="5C26162A" w:rsidR="004549EE" w:rsidRDefault="004549EE" w:rsidP="004549EE">
      <w:pPr>
        <w:jc w:val="center"/>
        <w:rPr>
          <w:rFonts w:ascii="Century Gothic" w:hAnsi="Century Gothic"/>
          <w:sz w:val="28"/>
          <w:szCs w:val="28"/>
        </w:rPr>
      </w:pPr>
      <w:r>
        <w:rPr>
          <w:rFonts w:ascii="Century Gothic" w:hAnsi="Century Gothic"/>
          <w:sz w:val="28"/>
          <w:szCs w:val="28"/>
        </w:rPr>
        <w:lastRenderedPageBreak/>
        <w:t xml:space="preserve">They each played </w:t>
      </w:r>
      <w:proofErr w:type="gramStart"/>
      <w:r>
        <w:rPr>
          <w:rFonts w:ascii="Century Gothic" w:hAnsi="Century Gothic"/>
          <w:sz w:val="28"/>
          <w:szCs w:val="28"/>
        </w:rPr>
        <w:t>all of</w:t>
      </w:r>
      <w:proofErr w:type="gramEnd"/>
      <w:r>
        <w:rPr>
          <w:rFonts w:ascii="Century Gothic" w:hAnsi="Century Gothic"/>
          <w:sz w:val="28"/>
          <w:szCs w:val="28"/>
        </w:rPr>
        <w:t xml:space="preserve"> the other teams, including each other. Both teams played </w:t>
      </w:r>
      <w:proofErr w:type="gramStart"/>
      <w:r>
        <w:rPr>
          <w:rFonts w:ascii="Century Gothic" w:hAnsi="Century Gothic"/>
          <w:sz w:val="28"/>
          <w:szCs w:val="28"/>
        </w:rPr>
        <w:t>brilliantly</w:t>
      </w:r>
      <w:proofErr w:type="gramEnd"/>
      <w:r>
        <w:rPr>
          <w:rFonts w:ascii="Century Gothic" w:hAnsi="Century Gothic"/>
          <w:sz w:val="28"/>
          <w:szCs w:val="28"/>
        </w:rPr>
        <w:t xml:space="preserve"> and the Dynamos returned as the champions! What an excellent result against the might of larger schools such as Hillcrest and Nelson! Our teams were also strongly represented by girls, more so than the other teams that were entered. They earned recognition for their skills and Hillcrest are keen for us to commence some opportunities for their girls and ours to play and practise together. </w:t>
      </w:r>
    </w:p>
    <w:p w14:paraId="3C2D3D19" w14:textId="572028C0" w:rsidR="000B1E3F" w:rsidRDefault="00852DF0" w:rsidP="004549EE">
      <w:pPr>
        <w:jc w:val="center"/>
        <w:rPr>
          <w:rFonts w:ascii="Century Gothic" w:hAnsi="Century Gothic"/>
          <w:sz w:val="28"/>
          <w:szCs w:val="28"/>
        </w:rPr>
      </w:pPr>
      <w:r>
        <w:rPr>
          <w:noProof/>
        </w:rPr>
        <w:drawing>
          <wp:inline distT="0" distB="0" distL="0" distR="0" wp14:anchorId="43B80EA9" wp14:editId="1187144C">
            <wp:extent cx="5072765" cy="3789680"/>
            <wp:effectExtent l="0" t="6350" r="7620" b="7620"/>
            <wp:docPr id="3" name="Picture 3" descr="A group of people o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on a field&#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074568" cy="3791027"/>
                    </a:xfrm>
                    <a:prstGeom prst="rect">
                      <a:avLst/>
                    </a:prstGeom>
                    <a:noFill/>
                    <a:ln>
                      <a:noFill/>
                    </a:ln>
                  </pic:spPr>
                </pic:pic>
              </a:graphicData>
            </a:graphic>
          </wp:inline>
        </w:drawing>
      </w:r>
    </w:p>
    <w:p w14:paraId="28C617AC" w14:textId="5286E3A5" w:rsidR="002F1857" w:rsidRDefault="002F1857" w:rsidP="004549EE">
      <w:pPr>
        <w:jc w:val="center"/>
        <w:rPr>
          <w:rFonts w:ascii="Century Gothic" w:hAnsi="Century Gothic"/>
          <w:sz w:val="28"/>
          <w:szCs w:val="28"/>
        </w:rPr>
      </w:pPr>
    </w:p>
    <w:p w14:paraId="1BD819B2" w14:textId="7C73CB96" w:rsidR="002F1857" w:rsidRDefault="002F1857" w:rsidP="004549EE">
      <w:pPr>
        <w:jc w:val="center"/>
        <w:rPr>
          <w:rFonts w:ascii="Century Gothic" w:hAnsi="Century Gothic"/>
          <w:sz w:val="28"/>
          <w:szCs w:val="28"/>
        </w:rPr>
      </w:pPr>
      <w:r>
        <w:rPr>
          <w:rFonts w:ascii="Century Gothic" w:hAnsi="Century Gothic"/>
          <w:sz w:val="28"/>
          <w:szCs w:val="28"/>
        </w:rPr>
        <w:t xml:space="preserve">At each cluster event, Tracy Bower, the School Games Organiser for the area, awards special recognition to </w:t>
      </w:r>
      <w:proofErr w:type="gramStart"/>
      <w:r>
        <w:rPr>
          <w:rFonts w:ascii="Century Gothic" w:hAnsi="Century Gothic"/>
          <w:sz w:val="28"/>
          <w:szCs w:val="28"/>
        </w:rPr>
        <w:t>particular children</w:t>
      </w:r>
      <w:proofErr w:type="gramEnd"/>
      <w:r>
        <w:rPr>
          <w:rFonts w:ascii="Century Gothic" w:hAnsi="Century Gothic"/>
          <w:sz w:val="28"/>
          <w:szCs w:val="28"/>
        </w:rPr>
        <w:t xml:space="preserve"> who show evidence of the School Games Values. Well done to Sonny and William who received two of the three accolades awarded today.</w:t>
      </w:r>
    </w:p>
    <w:p w14:paraId="42F7DC6D" w14:textId="39D01E23" w:rsidR="004549EE" w:rsidRDefault="004549EE" w:rsidP="004549EE">
      <w:pPr>
        <w:jc w:val="center"/>
        <w:rPr>
          <w:rFonts w:ascii="Century Gothic" w:hAnsi="Century Gothic"/>
          <w:sz w:val="28"/>
          <w:szCs w:val="28"/>
        </w:rPr>
      </w:pPr>
    </w:p>
    <w:p w14:paraId="0020E4B5" w14:textId="062257F1" w:rsidR="004549EE" w:rsidRDefault="004549EE" w:rsidP="004549EE">
      <w:pPr>
        <w:jc w:val="center"/>
        <w:rPr>
          <w:rFonts w:ascii="Century Gothic" w:hAnsi="Century Gothic"/>
          <w:sz w:val="28"/>
          <w:szCs w:val="28"/>
        </w:rPr>
      </w:pPr>
      <w:r>
        <w:rPr>
          <w:rFonts w:ascii="Century Gothic" w:hAnsi="Century Gothic"/>
          <w:sz w:val="28"/>
          <w:szCs w:val="28"/>
        </w:rPr>
        <w:t>Mrs Collins and Miss Loveridge, who took the children, were full of praise for how well the children played</w:t>
      </w:r>
      <w:r w:rsidR="002F1857">
        <w:rPr>
          <w:rFonts w:ascii="Century Gothic" w:hAnsi="Century Gothic"/>
          <w:sz w:val="28"/>
          <w:szCs w:val="28"/>
        </w:rPr>
        <w:t xml:space="preserve">, </w:t>
      </w:r>
      <w:proofErr w:type="gramStart"/>
      <w:r w:rsidR="002F1857">
        <w:rPr>
          <w:rFonts w:ascii="Century Gothic" w:hAnsi="Century Gothic"/>
          <w:sz w:val="28"/>
          <w:szCs w:val="28"/>
        </w:rPr>
        <w:t>behaved</w:t>
      </w:r>
      <w:proofErr w:type="gramEnd"/>
      <w:r w:rsidR="002F1857">
        <w:rPr>
          <w:rFonts w:ascii="Century Gothic" w:hAnsi="Century Gothic"/>
          <w:sz w:val="28"/>
          <w:szCs w:val="28"/>
        </w:rPr>
        <w:t xml:space="preserve"> and supported each other.</w:t>
      </w:r>
    </w:p>
    <w:p w14:paraId="6E947218" w14:textId="3874148D" w:rsidR="00852DF0" w:rsidRPr="004549EE" w:rsidRDefault="00852DF0" w:rsidP="004549EE">
      <w:pPr>
        <w:jc w:val="center"/>
        <w:rPr>
          <w:rFonts w:ascii="Century Gothic" w:hAnsi="Century Gothic"/>
          <w:sz w:val="28"/>
          <w:szCs w:val="28"/>
        </w:rPr>
      </w:pPr>
      <w:r>
        <w:rPr>
          <w:noProof/>
        </w:rPr>
        <w:drawing>
          <wp:inline distT="0" distB="0" distL="0" distR="0" wp14:anchorId="28E39B87" wp14:editId="423E2897">
            <wp:extent cx="5731510" cy="4281805"/>
            <wp:effectExtent l="952" t="0" r="3493" b="3492"/>
            <wp:docPr id="4" name="Picture 4"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31510" cy="4281805"/>
                    </a:xfrm>
                    <a:prstGeom prst="rect">
                      <a:avLst/>
                    </a:prstGeom>
                    <a:noFill/>
                    <a:ln>
                      <a:noFill/>
                    </a:ln>
                  </pic:spPr>
                </pic:pic>
              </a:graphicData>
            </a:graphic>
          </wp:inline>
        </w:drawing>
      </w:r>
    </w:p>
    <w:sectPr w:rsidR="00852DF0" w:rsidRPr="004549EE" w:rsidSect="000B1E3F">
      <w:pgSz w:w="11906" w:h="16838"/>
      <w:pgMar w:top="1440" w:right="1440" w:bottom="1440" w:left="1440"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9EE"/>
    <w:rsid w:val="000B1E3F"/>
    <w:rsid w:val="002F1857"/>
    <w:rsid w:val="004549EE"/>
    <w:rsid w:val="00852DF0"/>
    <w:rsid w:val="00ED0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C66DA"/>
  <w15:chartTrackingRefBased/>
  <w15:docId w15:val="{E7D0B59E-7B23-4880-857F-0BA4CF47E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168</Words>
  <Characters>962</Characters>
  <Application>Microsoft Office Word</Application>
  <DocSecurity>0</DocSecurity>
  <Lines>8</Lines>
  <Paragraphs>2</Paragraphs>
  <ScaleCrop>false</ScaleCrop>
  <Company/>
  <LinksUpToDate>false</LinksUpToDate>
  <CharactersWithSpaces>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Henden</dc:creator>
  <cp:keywords/>
  <dc:description/>
  <cp:lastModifiedBy>Dawn Henden</cp:lastModifiedBy>
  <cp:revision>2</cp:revision>
  <dcterms:created xsi:type="dcterms:W3CDTF">2022-10-14T20:00:00Z</dcterms:created>
  <dcterms:modified xsi:type="dcterms:W3CDTF">2022-10-14T20:00:00Z</dcterms:modified>
</cp:coreProperties>
</file>